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AB326D" w:rsidTr="00AB326D">
        <w:tc>
          <w:tcPr>
            <w:tcW w:w="14786" w:type="dxa"/>
          </w:tcPr>
          <w:p w:rsidR="00AB326D" w:rsidRDefault="005D45F4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5D45F4" w:rsidRDefault="005D45F4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AB326D" w:rsidRDefault="005D45F4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DB16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AB32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аспоряжени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</w:t>
            </w:r>
            <w:r w:rsidR="00AB32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района </w:t>
            </w:r>
          </w:p>
          <w:p w:rsidR="00AB326D" w:rsidRDefault="005433AF" w:rsidP="005433AF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 24.10.2023  </w:t>
            </w:r>
            <w:bookmarkStart w:id="0" w:name="_GoBack"/>
            <w:bookmarkEnd w:id="0"/>
            <w:r w:rsidR="00AB32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326</w:t>
            </w:r>
          </w:p>
        </w:tc>
      </w:tr>
    </w:tbl>
    <w:p w:rsidR="00AB326D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Pr="00983DF1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A62AC" w:rsidRDefault="00DA62AC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DA62AC" w:rsidRPr="00DA62AC" w:rsidRDefault="00DA62AC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(«дорожн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по снижению комплаенс-рисков в </w:t>
      </w:r>
      <w:r w:rsidRPr="00DA62AC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Pr="00DA6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Pr="00DA62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A62AC">
        <w:rPr>
          <w:rFonts w:ascii="Times New Roman" w:eastAsia="Calibri" w:hAnsi="Times New Roman" w:cs="Times New Roman"/>
          <w:sz w:val="28"/>
          <w:szCs w:val="28"/>
        </w:rPr>
        <w:t>на 202</w:t>
      </w:r>
      <w:r w:rsidR="005D45F4">
        <w:rPr>
          <w:rFonts w:ascii="Times New Roman" w:eastAsia="Calibri" w:hAnsi="Times New Roman" w:cs="Times New Roman"/>
          <w:sz w:val="28"/>
          <w:szCs w:val="28"/>
        </w:rPr>
        <w:t>3</w:t>
      </w:r>
      <w:r w:rsidRPr="00DA62A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046C6A" w:rsidRPr="00FE01F2" w:rsidRDefault="00046C6A" w:rsidP="00046C6A">
      <w:pPr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12"/>
        <w:tblpPr w:leftFromText="181" w:rightFromText="181" w:vertAnchor="text" w:tblpX="-459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2268"/>
        <w:gridCol w:w="1701"/>
        <w:gridCol w:w="1984"/>
        <w:gridCol w:w="1560"/>
        <w:gridCol w:w="1984"/>
        <w:gridCol w:w="1985"/>
      </w:tblGrid>
      <w:tr w:rsidR="005218E1" w:rsidRPr="00F94A5F" w:rsidTr="00AC7FCA">
        <w:trPr>
          <w:tblHeader/>
        </w:trPr>
        <w:tc>
          <w:tcPr>
            <w:tcW w:w="1951" w:type="dxa"/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Комплаенс-риск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Общие меры по минимизации и устранению рисков (согласно карте риска)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Предложенные действия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Необходимые ресурсы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Распределение ответственности и полномочий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Календарный план выполнения работ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Критерии качества работы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Требования к обмену информацией и мониторингу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0074C" w:rsidRPr="009A0EF1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Не проведение торгов по передаче хозяйствующим субъектам земельных участков в аренду</w:t>
            </w:r>
          </w:p>
        </w:tc>
        <w:tc>
          <w:tcPr>
            <w:tcW w:w="2410" w:type="dxa"/>
          </w:tcPr>
          <w:p w:rsidR="00303BA2" w:rsidRPr="00303BA2" w:rsidRDefault="00303BA2" w:rsidP="00303BA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 w:rsidR="001F756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начальником отдела по управлению муниципальным имуществом администрации Биробиджанского муниципального района </w:t>
            </w:r>
          </w:p>
        </w:tc>
        <w:tc>
          <w:tcPr>
            <w:tcW w:w="2268" w:type="dxa"/>
          </w:tcPr>
          <w:p w:rsidR="00303BA2" w:rsidRPr="00303BA2" w:rsidRDefault="00303BA2" w:rsidP="00303BA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A56074" w:rsidRPr="00F94A5F" w:rsidRDefault="00BC083A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Самостоятельное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</w:t>
            </w:r>
          </w:p>
        </w:tc>
        <w:tc>
          <w:tcPr>
            <w:tcW w:w="1701" w:type="dxa"/>
          </w:tcPr>
          <w:p w:rsidR="005218E1" w:rsidRPr="00F94A5F" w:rsidRDefault="004579A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5218E1" w:rsidRPr="00F94A5F" w:rsidRDefault="004579A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4579AC" w:rsidRPr="00F94A5F" w:rsidRDefault="004579A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218E1" w:rsidRPr="00F94A5F" w:rsidRDefault="007572DD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7572DD" w:rsidRPr="00F94A5F" w:rsidRDefault="007572DD" w:rsidP="00757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7572DD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</w:t>
            </w:r>
            <w:r w:rsidR="005D0C95" w:rsidRPr="00F94A5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7572DD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</w:t>
            </w:r>
            <w:r w:rsidR="005D0C95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нормативных правовых актах и правовых актах администрации Биробиджанского муниципального района, регламентирующих </w:t>
            </w:r>
            <w:r w:rsidR="00B371D9" w:rsidRPr="00F94A5F">
              <w:rPr>
                <w:rFonts w:ascii="Times New Roman" w:hAnsi="Times New Roman" w:cs="Times New Roman"/>
                <w:sz w:val="20"/>
                <w:szCs w:val="20"/>
              </w:rPr>
              <w:t>вопросы функционирования антимонопольного комплаенса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0074C" w:rsidRPr="00F94A5F" w:rsidRDefault="00A0074C" w:rsidP="00A007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A0074C" w:rsidRPr="00F94A5F" w:rsidRDefault="00BE5945" w:rsidP="00BC083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внутреннего контроля за надлежащим соблюдением 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</w:p>
        </w:tc>
        <w:tc>
          <w:tcPr>
            <w:tcW w:w="2268" w:type="dxa"/>
          </w:tcPr>
          <w:p w:rsidR="00BE5945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135-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ФЗ «О защите конкуренции».</w:t>
            </w:r>
          </w:p>
          <w:p w:rsidR="00BE5945" w:rsidRPr="00F94A5F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E5945" w:rsidRPr="00F94A5F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контроля за надлежащим </w:t>
            </w:r>
            <w:r w:rsidRPr="00A56074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соблюдением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0074C" w:rsidRPr="009A0EF1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Мониторинг и анализ выявленных нарушений антимонопольного законодательства</w:t>
            </w:r>
          </w:p>
        </w:tc>
        <w:tc>
          <w:tcPr>
            <w:tcW w:w="1701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5D0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074C" w:rsidRPr="00F94A5F" w:rsidRDefault="00A0074C" w:rsidP="005D0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3605A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Дача согласия на заключение договора передачи прав и о</w:t>
            </w:r>
            <w:r w:rsidR="005A07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бязанностей по договору аренды </w:t>
            </w:r>
            <w:r w:rsidR="005A072A"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земельного участка в нарушение порядка, установленного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C20EB" w:rsidRPr="006B6EC3" w:rsidRDefault="006B6EC3" w:rsidP="004C20E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требованиям антимонопольного законодательства</w:t>
            </w:r>
            <w:r w:rsidR="004C20EB" w:rsidRPr="00303BA2">
              <w:rPr>
                <w:rFonts w:ascii="Times New Roman" w:hAnsi="Times New Roman" w:cs="Times New Roman"/>
                <w:sz w:val="20"/>
                <w:szCs w:val="24"/>
              </w:rPr>
              <w:t xml:space="preserve"> сотрудников отдела по управлению муниципальным имуществом администрации Биробиджанского муниципального района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3605A9" w:rsidRDefault="006B6EC3" w:rsidP="003605A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A007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дополнительные трудовые и финансовые ресурсы не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22DC4" w:rsidRPr="00F94A5F" w:rsidRDefault="00622DC4" w:rsidP="00622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A007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комплаенс-риска, недопущение нарушений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нормативных правовых актах и правовых актах администрации 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0074C" w:rsidRPr="00F94A5F" w:rsidRDefault="00A0074C" w:rsidP="00A007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3605A9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Земельным кодексом Российской Федерации, без проведения торгов</w:t>
            </w:r>
          </w:p>
        </w:tc>
        <w:tc>
          <w:tcPr>
            <w:tcW w:w="2410" w:type="dxa"/>
          </w:tcPr>
          <w:p w:rsidR="003605A9" w:rsidRDefault="003605A9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осуществляющих организацию передачи земельного участка.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к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онтрол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начальником отдела по управлению муниципальным имуществом администрации Биробиджанского муниципального района за подготовкой документов специалистами отдела по управлению муниципальным имуществом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0074C" w:rsidRPr="00F94A5F" w:rsidRDefault="003605A9" w:rsidP="00FB279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4"/>
              </w:rPr>
              <w:t>ов</w:t>
            </w:r>
          </w:p>
        </w:tc>
        <w:tc>
          <w:tcPr>
            <w:tcW w:w="2268" w:type="dxa"/>
          </w:tcPr>
          <w:p w:rsidR="003605A9" w:rsidRPr="00F94A5F" w:rsidRDefault="003605A9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Самостоятельное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№ 135 ФЗ «О защите конкуренции».</w:t>
            </w:r>
          </w:p>
          <w:p w:rsidR="00A0074C" w:rsidRPr="009A0EF1" w:rsidRDefault="003605A9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контроля за надлежащим соблюдением должностных обязанностей и требований антимонопольного законодат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ельства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Мониторинг и анализ выявленных нарушений антимонопольного законодательства</w:t>
            </w:r>
          </w:p>
        </w:tc>
        <w:tc>
          <w:tcPr>
            <w:tcW w:w="1701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C33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074C" w:rsidRPr="00F94A5F" w:rsidRDefault="00A0074C" w:rsidP="00C33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074C" w:rsidRPr="00F94A5F" w:rsidRDefault="003605A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A2126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Бездействие в виде непринятия мер по изъятию </w:t>
            </w:r>
            <w:r w:rsidR="005B7889"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земельного участка,</w:t>
            </w:r>
          </w:p>
        </w:tc>
        <w:tc>
          <w:tcPr>
            <w:tcW w:w="2410" w:type="dxa"/>
          </w:tcPr>
          <w:p w:rsidR="005218E1" w:rsidRPr="00F94A5F" w:rsidRDefault="00C373A6" w:rsidP="004C20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</w:t>
            </w:r>
            <w:r w:rsidR="005B7889" w:rsidRPr="00F94A5F">
              <w:rPr>
                <w:rFonts w:ascii="Times New Roman" w:hAnsi="Times New Roman" w:cs="Times New Roman"/>
                <w:sz w:val="20"/>
                <w:szCs w:val="20"/>
              </w:rPr>
              <w:t>отдела по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управлению муниципальным имуществом</w:t>
            </w:r>
          </w:p>
        </w:tc>
        <w:tc>
          <w:tcPr>
            <w:tcW w:w="2268" w:type="dxa"/>
          </w:tcPr>
          <w:p w:rsidR="00BC00AD" w:rsidRPr="00F94A5F" w:rsidRDefault="006B6EC3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 xml:space="preserve">Обучение сотрудников отдела по управлению муниципальным имуществом </w:t>
            </w:r>
          </w:p>
        </w:tc>
        <w:tc>
          <w:tcPr>
            <w:tcW w:w="1701" w:type="dxa"/>
          </w:tcPr>
          <w:p w:rsidR="005218E1" w:rsidRPr="00F94A5F" w:rsidRDefault="00C33190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дополнительные </w:t>
            </w:r>
            <w:r w:rsidR="005B788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трудовые и</w:t>
            </w:r>
          </w:p>
        </w:tc>
        <w:tc>
          <w:tcPr>
            <w:tcW w:w="1984" w:type="dxa"/>
          </w:tcPr>
          <w:p w:rsidR="005218E1" w:rsidRPr="00F94A5F" w:rsidRDefault="00C33190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</w:t>
            </w:r>
            <w:r w:rsidR="005B788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</w:t>
            </w:r>
          </w:p>
        </w:tc>
        <w:tc>
          <w:tcPr>
            <w:tcW w:w="1560" w:type="dxa"/>
          </w:tcPr>
          <w:p w:rsidR="00C33190" w:rsidRPr="00F94A5F" w:rsidRDefault="00C33190" w:rsidP="00C3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C33190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</w:t>
            </w:r>
            <w:r w:rsidR="005B788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комплаенс-риска,</w:t>
            </w:r>
          </w:p>
        </w:tc>
        <w:tc>
          <w:tcPr>
            <w:tcW w:w="1985" w:type="dxa"/>
          </w:tcPr>
          <w:p w:rsidR="005218E1" w:rsidRPr="00F94A5F" w:rsidRDefault="00C33190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</w:t>
            </w:r>
            <w:r w:rsidR="005B788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порядке,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2410" w:type="dxa"/>
          </w:tcPr>
          <w:p w:rsidR="00A21267" w:rsidRPr="00F94A5F" w:rsidRDefault="00A21267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 w:rsidR="00C373A6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373A6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</w:p>
          <w:p w:rsidR="00A21267" w:rsidRPr="00F94A5F" w:rsidRDefault="00C373A6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 w:rsidR="00C373A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A21267" w:rsidRPr="00F94A5F" w:rsidRDefault="00A21267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работы.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Анализ судебной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практики и практики по административному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производству при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разрешении споров по</w:t>
            </w:r>
          </w:p>
          <w:p w:rsidR="00A21267" w:rsidRPr="00F94A5F" w:rsidRDefault="00A21267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аналогичным ситуациям</w:t>
            </w:r>
          </w:p>
        </w:tc>
        <w:tc>
          <w:tcPr>
            <w:tcW w:w="2268" w:type="dxa"/>
          </w:tcPr>
          <w:p w:rsidR="005B7889" w:rsidRPr="006B6EC3" w:rsidRDefault="005B7889" w:rsidP="005B788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администрации Биробиджанского муниципального района требованиям антимонопольного законодательства.</w:t>
            </w:r>
          </w:p>
          <w:p w:rsidR="00A21267" w:rsidRPr="009A0EF1" w:rsidRDefault="005B7889" w:rsidP="00E36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№ 135 ФЗ «О защите конкуренции». Осуществление начальником отдела по управлению муниципальным имуществом администрации Биробиджанского муниципального района </w:t>
            </w:r>
            <w:r w:rsidR="00E368AA">
              <w:rPr>
                <w:rFonts w:ascii="Times New Roman" w:hAnsi="Times New Roman" w:cs="Times New Roman"/>
                <w:sz w:val="20"/>
                <w:szCs w:val="20"/>
              </w:rPr>
              <w:t>внутреннего контроля за надлежащим соблюдением сотрудниками отдела должностных обязанностей</w:t>
            </w:r>
            <w:r w:rsidR="00E368A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368AA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="00E368A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финансовые ресурсы не потребуются</w:t>
            </w:r>
          </w:p>
        </w:tc>
        <w:tc>
          <w:tcPr>
            <w:tcW w:w="1984" w:type="dxa"/>
          </w:tcPr>
          <w:p w:rsidR="00A21267" w:rsidRPr="00F94A5F" w:rsidRDefault="00A21267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имуществом администрации Биробиджанского муниципального района</w:t>
            </w:r>
          </w:p>
        </w:tc>
        <w:tc>
          <w:tcPr>
            <w:tcW w:w="1560" w:type="dxa"/>
          </w:tcPr>
          <w:p w:rsidR="00A21267" w:rsidRPr="00F94A5F" w:rsidRDefault="00A21267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21267" w:rsidRPr="009A0EF1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368AA" w:rsidRPr="00F94A5F" w:rsidTr="00AC7FCA">
        <w:trPr>
          <w:trHeight w:val="60"/>
        </w:trPr>
        <w:tc>
          <w:tcPr>
            <w:tcW w:w="1951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368AA" w:rsidRPr="00303BA2" w:rsidRDefault="00E368AA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</w:tcPr>
          <w:p w:rsidR="00E368AA" w:rsidRPr="00F94A5F" w:rsidRDefault="00E368AA" w:rsidP="00E368A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E368AA" w:rsidRPr="00F94A5F" w:rsidRDefault="00E368AA" w:rsidP="00E368A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E368AA" w:rsidRPr="00F94A5F" w:rsidRDefault="00E368AA" w:rsidP="00E36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работы.</w:t>
            </w:r>
          </w:p>
          <w:p w:rsidR="00E368AA" w:rsidRPr="00303BA2" w:rsidRDefault="00E368AA" w:rsidP="00E368A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Мониторинг и анализ выявленных нарушений антимонопольного законодательства</w:t>
            </w:r>
          </w:p>
        </w:tc>
        <w:tc>
          <w:tcPr>
            <w:tcW w:w="1701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68AA" w:rsidRPr="00F94A5F" w:rsidRDefault="00E368A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368AA" w:rsidRPr="00F94A5F" w:rsidRDefault="00E368A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дополнительного</w:t>
            </w:r>
          </w:p>
          <w:p w:rsidR="00BC00AD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соглашения 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к договору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аренды земельного участка, которым изменяется вид разрешенного использования в нарушение норм, предусмотренных земельным  законодательством</w:t>
            </w:r>
          </w:p>
        </w:tc>
        <w:tc>
          <w:tcPr>
            <w:tcW w:w="2410" w:type="dxa"/>
          </w:tcPr>
          <w:p w:rsidR="006B6EC3" w:rsidRPr="00303BA2" w:rsidRDefault="006B6EC3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0D0E9A" w:rsidRDefault="000D0E9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 w:rsidR="000D0E9A"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="000D0E9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района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внутреннего контроля за надлежащим соблюдением должностных обязанностей и требований антимонопольного законодательства</w:t>
            </w:r>
            <w:r w:rsidR="000D0E9A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B6EC3" w:rsidRPr="00303BA2" w:rsidRDefault="006B6EC3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5218E1" w:rsidRPr="00F94A5F" w:rsidRDefault="00E769DA" w:rsidP="000D0E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</w:t>
            </w:r>
            <w:r w:rsidR="00EC478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№ 135 </w:t>
            </w:r>
            <w:r w:rsidR="00EC47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ФЗ «О защите конкуренции». Осуществление </w:t>
            </w:r>
            <w:r w:rsidR="000D0E9A"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="000D0E9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</w:t>
            </w:r>
          </w:p>
        </w:tc>
        <w:tc>
          <w:tcPr>
            <w:tcW w:w="1701" w:type="dxa"/>
          </w:tcPr>
          <w:p w:rsidR="005218E1" w:rsidRPr="00F94A5F" w:rsidRDefault="00E769D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E769DA" w:rsidRPr="00F94A5F" w:rsidRDefault="00E769D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769DA" w:rsidRPr="00F94A5F" w:rsidRDefault="00E769D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E769D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E769D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033FAC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D0E9A" w:rsidRPr="00F94A5F" w:rsidRDefault="000D0E9A" w:rsidP="000D0E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района внутреннего контроля за надлежащим соблюдением 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отдела.</w:t>
            </w:r>
          </w:p>
          <w:p w:rsidR="00A21267" w:rsidRPr="009A0EF1" w:rsidRDefault="000D0E9A" w:rsidP="000D0E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и анализ выявленных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нарушений антимонопольного законодательства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033FAC" w:rsidRDefault="00A21267" w:rsidP="00C30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21267" w:rsidRPr="00F94A5F" w:rsidRDefault="00A21267" w:rsidP="00640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предусмотренное законодательством о контрактной системе ограничение доступа к участию в закупках товаров, работ, услуг для муниципальных  нужд, проводимых конкурентными способами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218E1" w:rsidRPr="006B6EC3" w:rsidRDefault="006B6EC3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требованиям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специалистов, осуществляющих закупки товаров, работ, услуг для обеспечения муниципальных нужд.</w:t>
            </w:r>
          </w:p>
          <w:p w:rsidR="005218E1" w:rsidRPr="00F94A5F" w:rsidRDefault="00F02E7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круглых столов, 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семинаров, совещаний по 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5218E1" w:rsidRPr="00F94A5F" w:rsidRDefault="000771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F02E78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</w:t>
            </w:r>
            <w:r w:rsidR="00660313"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Биробиджанского</w:t>
            </w:r>
            <w:r w:rsidR="00660313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, осуществляющих закупки товаров, работ, услуг для обеспечения муниципальных нужд.</w:t>
            </w:r>
          </w:p>
          <w:p w:rsidR="00077189" w:rsidRPr="00F94A5F" w:rsidRDefault="00077189" w:rsidP="00F02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района Федерального закона от 26.07.2006 </w:t>
            </w:r>
            <w:r w:rsidR="00EC4781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№ 135-ФЗ «О защите конкуренции» и законодательства о контрактной системе в сфере закупок товаров,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218E1" w:rsidRPr="00F94A5F" w:rsidRDefault="0066031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756D3" w:rsidRPr="00033FAC" w:rsidRDefault="00317C55" w:rsidP="00C30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структурных подразделений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муниципальных закупок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по управлению муниципальным имуществом,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>культуры, финансового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 отдела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по бюджетному учету и отчетности) </w:t>
            </w: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40BEC" w:rsidRPr="00F94A5F" w:rsidRDefault="00640BEC" w:rsidP="00640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18E1" w:rsidRPr="00F94A5F" w:rsidRDefault="00640BE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18E1" w:rsidRPr="00F94A5F" w:rsidRDefault="00640BE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F02E78" w:rsidRPr="00F94A5F" w:rsidTr="00F02E78">
        <w:trPr>
          <w:trHeight w:val="194"/>
        </w:trPr>
        <w:tc>
          <w:tcPr>
            <w:tcW w:w="1951" w:type="dxa"/>
            <w:tcBorders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F02E78" w:rsidRPr="009A0EF1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8" w:rsidRPr="009A0EF1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033FAC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02E78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F02E78" w:rsidRPr="00F94A5F" w:rsidRDefault="00F02E78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F02E78" w:rsidRPr="009A0EF1" w:rsidRDefault="00F02E7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8" w:rsidRPr="009A0EF1" w:rsidRDefault="00F02E78" w:rsidP="00CC1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033FAC" w:rsidRDefault="00F02E78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00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Установление не предусмотренных законом о контрактной системе требований к закупаемым товарам, работам, услугам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F94A5F" w:rsidRDefault="006B6EC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F51BD4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 администрации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района, осуществляющих закупки товаров, работ, услуг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муниципальных нужд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1A15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круглых столов, семинаров, совещаний по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>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F94A5F" w:rsidRDefault="00CC15DF" w:rsidP="00CC1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F51BD4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 администрации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района, осуществляющих закупки товаров, работ, услуг для обеспечения муниципальных нужд.</w:t>
            </w:r>
            <w:r w:rsidR="00C85D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>Самостоятельное изучение специалистами администрации Биробиджанского муниципального района Федерального закона от 26.07.2006</w:t>
            </w:r>
            <w:r w:rsidR="00C85D2D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№ 135-ФЗ «О защите конкуренции» и законодательства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CC15D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033FAC" w:rsidRDefault="00C307B5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структурных подразделений (отдела муниципальных закупок, отдела по управлению муниципальным имуществом, отдела сельского </w:t>
            </w:r>
            <w:r w:rsidR="00C85D2D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хозяйства, отдела образования, отдела культуры, финансового отдела, отдела по бюджетному учету и отчетности) администрации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00489C" w:rsidRPr="00F94A5F" w:rsidRDefault="0000489C" w:rsidP="000048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0489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0489C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правовых актах и правовых актах администрации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7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F94A5F" w:rsidRDefault="005218E1" w:rsidP="00637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Нарушение при осуществлении закупок товаров, работ, услуг для муниципальных нужд в части выбора способа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F94A5F" w:rsidRDefault="000048B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788B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специалистов, осуществляющих закупки товаров, работ, услуг для обеспечения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F94A5F" w:rsidRDefault="000778F8" w:rsidP="00365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63788B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 администрации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778F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033FAC" w:rsidRDefault="00C307B5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структурных подразделений (отдела муниципальных закупок, отдела по управлению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0778F8" w:rsidRPr="00F94A5F" w:rsidRDefault="000778F8" w:rsidP="00077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778F8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комплаенс-риска, недопущение нарушений антимонопольного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778F8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</w:t>
            </w:r>
          </w:p>
        </w:tc>
      </w:tr>
      <w:tr w:rsidR="00365E17" w:rsidRPr="00F94A5F" w:rsidTr="00365E17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033FAC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65E17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365E17" w:rsidRPr="00F94A5F" w:rsidRDefault="0063788B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определения поставщика, повлекшее за собой нарушение антимонопольного законодательства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3788B" w:rsidRPr="00F94A5F" w:rsidRDefault="0063788B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муниципальных нужд.</w:t>
            </w:r>
          </w:p>
          <w:p w:rsidR="00365E17" w:rsidRPr="00F94A5F" w:rsidRDefault="0063788B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8B" w:rsidRPr="00F94A5F" w:rsidRDefault="0063788B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района, осуществляющих закупки товаров, работ, услуг для обеспечения муниципальных нужд.</w:t>
            </w:r>
          </w:p>
          <w:p w:rsidR="00365E17" w:rsidRPr="009A0EF1" w:rsidRDefault="0063788B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Самостоятельное изучение специалистами администрации Биробиджанского муниципального района Федерального закона от 26.07.2006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№ 135-ФЗ «О защите конкуренции» и законодательства о контрактной системе в сфере закупок товаров, </w:t>
            </w:r>
            <w:r w:rsidR="00365E17" w:rsidRPr="00F94A5F">
              <w:rPr>
                <w:rFonts w:ascii="Times New Roman" w:hAnsi="Times New Roman" w:cs="Times New Roman"/>
                <w:sz w:val="20"/>
                <w:szCs w:val="20"/>
              </w:rPr>
              <w:t>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033FAC" w:rsidRDefault="0063788B" w:rsidP="00C30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муниципальным имуществом, отдела сельского хозяйства, отдела образования, отдела культуры, финансового отдела, отдела по бюджетному учету и отчетности) администрации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63788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63788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Нарушение порядка определения и обоснования начальной (максимальной) цены контракта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 требованиям антимонопольного законодательства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специалистов, осуществляющих закупки товаров, работ, услуг для обеспечения муниципальных нужд;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AB" w:rsidRPr="00F94A5F" w:rsidRDefault="006430AB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696CC1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Биробиджанского муниципального района, осуществляющих закупки товаров, работ, услуг для обеспечения муниципальных нужд.</w:t>
            </w:r>
          </w:p>
          <w:p w:rsidR="005218E1" w:rsidRPr="00F94A5F" w:rsidRDefault="006430AB" w:rsidP="00696C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430AB" w:rsidRPr="00033FAC" w:rsidRDefault="00C307B5" w:rsidP="00696C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структурных подразделений (отдела муниципальных закупок, отдела по управлению муниципальным имуществом, отдела сельского хозяйства, отдела образования, отдела культуры, финансового отдела, отдела по бюджетному учету и отчетности) администрации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430AB" w:rsidRPr="00F94A5F" w:rsidRDefault="006430AB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696CC1" w:rsidRPr="00F94A5F" w:rsidTr="00696CC1">
        <w:trPr>
          <w:trHeight w:val="287"/>
        </w:trPr>
        <w:tc>
          <w:tcPr>
            <w:tcW w:w="1951" w:type="dxa"/>
            <w:tcBorders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1" w:rsidRPr="009A0EF1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96CC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696CC1" w:rsidRPr="00F94A5F" w:rsidRDefault="00696CC1" w:rsidP="00425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96CC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1" w:rsidRPr="009A0EF1" w:rsidRDefault="00696CC1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района Федерального закона от 26.07.2006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№ 135-ФЗ «О защите конкуренции» и законодательства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425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42532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процедуры проведения аукционов (торгов) на право заключения договора </w:t>
            </w:r>
            <w:r w:rsidR="00BA2B10">
              <w:rPr>
                <w:rFonts w:ascii="Times New Roman" w:hAnsi="Times New Roman" w:cs="Times New Roman"/>
                <w:sz w:val="20"/>
                <w:szCs w:val="20"/>
              </w:rPr>
              <w:t>аренды муниципального имущества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(за исключением земельных участков)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BA2B10" w:rsidRPr="00F94A5F" w:rsidRDefault="00EA3F68" w:rsidP="00BA2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специалистов, осуществляющих подготовку документации на проведение аукционов (торгов) на право заключения договора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аренды муниципального имущества (за исключением земельных участков).</w:t>
            </w:r>
          </w:p>
          <w:p w:rsidR="005218E1" w:rsidRPr="00F94A5F" w:rsidRDefault="00BA2B10" w:rsidP="00EA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Контроль начальником отдела по управлению муниципальным имуществом администрации Биробиджанского муниципального ра</w:t>
            </w:r>
            <w:r w:rsidR="002E7637">
              <w:rPr>
                <w:rFonts w:ascii="Times New Roman" w:hAnsi="Times New Roman" w:cs="Times New Roman"/>
                <w:sz w:val="20"/>
                <w:szCs w:val="20"/>
              </w:rPr>
              <w:t>йона подготовленных документов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10" w:rsidRPr="00F94A5F" w:rsidRDefault="00E154AD" w:rsidP="00BA2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54AD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6430AB" w:rsidRPr="00E154AD">
              <w:rPr>
                <w:rFonts w:ascii="Times New Roman" w:hAnsi="Times New Roman" w:cs="Times New Roman"/>
                <w:sz w:val="20"/>
                <w:szCs w:val="20"/>
              </w:rPr>
              <w:t>специалистов, осуществляющих подготовку документации на проведение аукционов</w:t>
            </w:r>
            <w:r w:rsidR="006430AB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(торгов) на право заключения договора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аренды муниципального имущества (за исключением земельных участков).</w:t>
            </w:r>
          </w:p>
          <w:p w:rsidR="005218E1" w:rsidRPr="00F94A5F" w:rsidRDefault="00BA2B10" w:rsidP="00BA2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района Федерального закона от 26.07.2006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№ 135-ФЗ «О защите конкуренции» и законодательства о контрактной системе в сфере закупок товаров, работ услуг для обеспечения 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>государственных 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430AB" w:rsidRPr="00F94A5F" w:rsidRDefault="006430AB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425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правовых актах и правовых актах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425326" w:rsidRPr="00F94A5F" w:rsidTr="00425326">
        <w:trPr>
          <w:trHeight w:val="271"/>
        </w:trPr>
        <w:tc>
          <w:tcPr>
            <w:tcW w:w="1951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25326" w:rsidRPr="00F94A5F" w:rsidTr="00AC7FCA">
        <w:trPr>
          <w:trHeight w:val="564"/>
        </w:trPr>
        <w:tc>
          <w:tcPr>
            <w:tcW w:w="1951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25326" w:rsidRPr="00F94A5F" w:rsidRDefault="00425326" w:rsidP="004253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25326" w:rsidRDefault="00BA2B10" w:rsidP="004253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муниципальных нужд</w:t>
            </w:r>
            <w:r w:rsidR="00E154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54AD" w:rsidRPr="00F94A5F" w:rsidRDefault="00E154AD" w:rsidP="00E154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контроля за надлежащим </w:t>
            </w:r>
            <w:r w:rsidRPr="00A56074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соблюдением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</w:p>
        </w:tc>
        <w:tc>
          <w:tcPr>
            <w:tcW w:w="1701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326" w:rsidRPr="00F94A5F" w:rsidRDefault="00425326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25326" w:rsidRPr="00F94A5F" w:rsidRDefault="00425326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Бездействие в виде не взыскания арендных платежей с хозяйствующего субъекта и (или) по не расторжению договоров аренды земельных участков ввиду ненадлежащего их исполнения</w:t>
            </w:r>
          </w:p>
        </w:tc>
        <w:tc>
          <w:tcPr>
            <w:tcW w:w="2410" w:type="dxa"/>
          </w:tcPr>
          <w:p w:rsidR="00E154AD" w:rsidRPr="00F94A5F" w:rsidRDefault="00E154AD" w:rsidP="00E154A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5218E1" w:rsidRPr="00F94A5F" w:rsidRDefault="005218E1" w:rsidP="00BC083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 w:rsidR="00E154AD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154AD">
              <w:rPr>
                <w:rFonts w:ascii="Times New Roman" w:hAnsi="Times New Roman" w:cs="Times New Roman"/>
                <w:sz w:val="20"/>
                <w:szCs w:val="20"/>
              </w:rPr>
              <w:t>требований антимонопольного законодательства, законодательства по противодействию коррупции</w:t>
            </w:r>
            <w:r w:rsidR="00EA09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 w:rsidR="00EA09B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EA09B6" w:rsidRPr="00F94A5F" w:rsidRDefault="005218E1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 w:rsidR="00EA09B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</w:tc>
        <w:tc>
          <w:tcPr>
            <w:tcW w:w="2268" w:type="dxa"/>
          </w:tcPr>
          <w:p w:rsidR="00EA09B6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5218E1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</w:tc>
        <w:tc>
          <w:tcPr>
            <w:tcW w:w="1701" w:type="dxa"/>
          </w:tcPr>
          <w:p w:rsidR="005218E1" w:rsidRPr="00F94A5F" w:rsidRDefault="007915D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7915DB" w:rsidRPr="00F94A5F" w:rsidRDefault="007915DB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915DB" w:rsidRPr="00F94A5F" w:rsidRDefault="007915DB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7915D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7915D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820292" w:rsidRPr="00F94A5F" w:rsidTr="00820292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820292" w:rsidRPr="00F94A5F" w:rsidRDefault="00820292" w:rsidP="0082029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820292" w:rsidRPr="00F94A5F" w:rsidRDefault="00820292" w:rsidP="0082029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0292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820292" w:rsidRPr="00F94A5F" w:rsidRDefault="00820292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A09B6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0292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судебной практики и практики по административному производству при разрешении споров по аналогичным ситуациям</w:t>
            </w:r>
          </w:p>
        </w:tc>
        <w:tc>
          <w:tcPr>
            <w:tcW w:w="2268" w:type="dxa"/>
          </w:tcPr>
          <w:p w:rsidR="00EA09B6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EA09B6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0292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судебной практики и практики по административному производству при разрешении споров по аналогичным ситуациям</w:t>
            </w:r>
          </w:p>
        </w:tc>
        <w:tc>
          <w:tcPr>
            <w:tcW w:w="1701" w:type="dxa"/>
          </w:tcPr>
          <w:p w:rsidR="00820292" w:rsidRPr="00F94A5F" w:rsidRDefault="00820292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20292" w:rsidRPr="00F94A5F" w:rsidRDefault="00820292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20292" w:rsidRPr="00F94A5F" w:rsidRDefault="00820292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20292" w:rsidRPr="00F94A5F" w:rsidRDefault="00820292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0292" w:rsidRPr="00F94A5F" w:rsidRDefault="00820292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2410" w:type="dxa"/>
          </w:tcPr>
          <w:p w:rsidR="00AE1F35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AE1F35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AE1F35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218E1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судебной практики и практики по административному производству при разрешении споров по аналогичным ситуациям</w:t>
            </w:r>
          </w:p>
        </w:tc>
        <w:tc>
          <w:tcPr>
            <w:tcW w:w="2268" w:type="dxa"/>
          </w:tcPr>
          <w:p w:rsidR="00AE1F35" w:rsidRPr="00F94A5F" w:rsidRDefault="00CE7489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1F35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AE1F35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AE1F35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218E1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судебной практики и практики по административному производству при разрешении споров по аналогичным </w:t>
            </w:r>
          </w:p>
        </w:tc>
        <w:tc>
          <w:tcPr>
            <w:tcW w:w="1701" w:type="dxa"/>
          </w:tcPr>
          <w:p w:rsidR="005218E1" w:rsidRPr="00F94A5F" w:rsidRDefault="00CE74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CE7489" w:rsidRPr="00F94A5F" w:rsidRDefault="00CE7489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CE7489" w:rsidRPr="00F94A5F" w:rsidRDefault="00CE7489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CE74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CE74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4E6023" w:rsidRPr="00F94A5F" w:rsidTr="004E6023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E6023" w:rsidRPr="00F94A5F" w:rsidRDefault="004E6023" w:rsidP="004E602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23" w:rsidRPr="00F94A5F" w:rsidRDefault="004E6023" w:rsidP="004E602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E6023" w:rsidRPr="00F94A5F" w:rsidTr="005E10B3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E6023" w:rsidRPr="00F94A5F" w:rsidRDefault="004E6023" w:rsidP="004E60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23" w:rsidRPr="00F94A5F" w:rsidRDefault="00AE1F35" w:rsidP="004E6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ситуациям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FA0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73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Разработка и принятие нормативных правовых актов,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D516AB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внутреннего контроля за проведением разработчиками проектов нормативных 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>правовы</w:t>
            </w:r>
            <w:r w:rsidR="00FA064F"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х актов оценки соответствия их 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>положений требованиям антимонопольного законодательства.</w:t>
            </w:r>
          </w:p>
          <w:p w:rsidR="005E6F6E" w:rsidRPr="00F94A5F" w:rsidRDefault="005218E1" w:rsidP="005E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специалистами </w:t>
            </w:r>
            <w:r w:rsidR="00695CC4" w:rsidRPr="00D516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 w:rsidR="00695CC4"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Биробиджанского муниципального района 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>разработанных им</w:t>
            </w:r>
            <w:r w:rsidR="00D516AB" w:rsidRPr="00D516A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 проектов нормативных правовых актов на официальном сайте </w:t>
            </w:r>
            <w:r w:rsidR="00D516AB" w:rsidRPr="00D516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  <w:r w:rsidR="00D516AB"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r w:rsidR="00D516AB">
              <w:rPr>
                <w:rFonts w:ascii="Times New Roman" w:hAnsi="Times New Roman" w:cs="Times New Roman"/>
                <w:sz w:val="20"/>
                <w:szCs w:val="20"/>
              </w:rPr>
              <w:t xml:space="preserve">иробиджанского муниципального </w:t>
            </w:r>
            <w:r w:rsidR="00D516AB" w:rsidRPr="00D516AB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 в информационно-телекоммуникационной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сети Интернет в целях обеспечения оценки их влияния на развитие </w:t>
            </w:r>
            <w:r w:rsidR="005E6F6E" w:rsidRPr="00F94A5F">
              <w:rPr>
                <w:rFonts w:ascii="Times New Roman" w:hAnsi="Times New Roman" w:cs="Times New Roman"/>
                <w:sz w:val="20"/>
                <w:szCs w:val="20"/>
              </w:rPr>
              <w:t>конкуренции гражданами и организациями в рамках проведения процедуры оценки регулирующего воздействия нормативно-правовых актов.</w:t>
            </w:r>
          </w:p>
          <w:p w:rsidR="005218E1" w:rsidRPr="00F94A5F" w:rsidRDefault="005E6F6E" w:rsidP="005E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</w:t>
            </w:r>
            <w:r w:rsidR="00A5760F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антимонопольного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F94A5F" w:rsidRDefault="00FA064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района Федерального закона от 26.07.2006 </w:t>
            </w:r>
            <w:r w:rsidR="009A0EF1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№ 135-ФЗ «О защите конкуренции».</w:t>
            </w:r>
          </w:p>
          <w:p w:rsidR="00FA064F" w:rsidRPr="00F94A5F" w:rsidRDefault="00FA064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Осуществление проверки соответствия требованиям антимонопольного законодательства проектов нормативных правовых актов на всех стадиях согласования данных проектов внутри администрации Биробиджанского муниципального района.</w:t>
            </w:r>
          </w:p>
          <w:p w:rsidR="00FA064F" w:rsidRPr="00F94A5F" w:rsidRDefault="00FA064F" w:rsidP="00FA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со стороны непосредственного руководителя </w:t>
            </w:r>
            <w:r w:rsidR="005E6F6E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структурного подразделения за соблюдением специалистами администрации Биробиджанского муниципального района, разработчиками проектов нормативных правовых актов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требований размещения их 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FA064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E2761" w:rsidRPr="00F94A5F" w:rsidRDefault="00B066F1" w:rsidP="00FA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Структурные подразделения</w:t>
            </w:r>
            <w:r w:rsidR="00FA064F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Биробиджанского муниципального района</w:t>
            </w:r>
            <w:r w:rsidR="005E2761" w:rsidRPr="00F94A5F">
              <w:rPr>
                <w:rFonts w:ascii="Times New Roman" w:hAnsi="Times New Roman" w:cs="Times New Roman"/>
                <w:sz w:val="20"/>
                <w:szCs w:val="20"/>
              </w:rPr>
              <w:t>, участвующие в процессе разработки и согласования проектов нормативных правовых актов.</w:t>
            </w:r>
          </w:p>
          <w:p w:rsidR="00FA064F" w:rsidRPr="00F94A5F" w:rsidRDefault="005E2761" w:rsidP="00FA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Руководители и специалисты структурных подразделений администрации Биробиджанского муниципального района разработчики проектов нормативных правовых актов</w:t>
            </w:r>
            <w:r w:rsidR="00FA064F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473B91" w:rsidRPr="00F94A5F" w:rsidRDefault="00473B91" w:rsidP="00473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473B9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473B9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131A8F" w:rsidRPr="00F94A5F" w:rsidTr="00131A8F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31A8F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131A8F" w:rsidRPr="00F94A5F" w:rsidRDefault="00131A8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131A8F" w:rsidRPr="00F94A5F" w:rsidRDefault="00131A8F" w:rsidP="00131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8F" w:rsidRPr="00F94A5F" w:rsidRDefault="00131A8F" w:rsidP="00131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официальном сайте администрации Биробиджанского муниципального района в сети Интернет в целях обеспечения оценки их влияния на развитие конкуренции гражданами и организациями.</w:t>
            </w:r>
          </w:p>
          <w:p w:rsidR="00131A8F" w:rsidRPr="00F94A5F" w:rsidRDefault="00131A8F" w:rsidP="00131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обучающего мероприятия для специалистов администрации Биробиджанского муниципального района по вопросам функционирования антимонопольного законодательства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EF56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EF56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7E1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процедуры организации торгов (аукционов) по  продаже земельных участков и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имущества, находящихся в собственности муниципального  района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727DF0" w:rsidRDefault="00727DF0" w:rsidP="0072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сотрудников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требованиям антимонопольного законодательства.</w:t>
            </w:r>
          </w:p>
          <w:p w:rsidR="005218E1" w:rsidRPr="00F94A5F" w:rsidRDefault="005218E1" w:rsidP="001755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со стороны начальника отдела по управлению муниципальным имуществом администрации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Биробиджанского муниципального района 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над </w:t>
            </w:r>
            <w:r w:rsidR="00A5760F">
              <w:rPr>
                <w:rFonts w:ascii="Times New Roman" w:hAnsi="Times New Roman" w:cs="Times New Roman"/>
                <w:sz w:val="20"/>
                <w:szCs w:val="20"/>
              </w:rPr>
              <w:t>проведением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F0" w:rsidRDefault="00727DF0" w:rsidP="0072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сотрудников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требованиям антимонопольного законодательства.</w:t>
            </w:r>
          </w:p>
          <w:p w:rsidR="00EF5624" w:rsidRPr="00F94A5F" w:rsidRDefault="005541F7" w:rsidP="001755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внутреннего контроля со стороны начальника отдела по управлению муниципальным имуществом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Биробиджанского 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>муниц</w:t>
            </w:r>
            <w:r w:rsidR="00A5760F">
              <w:rPr>
                <w:rFonts w:ascii="Times New Roman" w:hAnsi="Times New Roman" w:cs="Times New Roman"/>
                <w:sz w:val="20"/>
                <w:szCs w:val="20"/>
              </w:rPr>
              <w:t>ипального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7E1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дополнительные трудовые и финансовые ресурсы не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EF5624" w:rsidRPr="00F94A5F" w:rsidRDefault="00EF5624" w:rsidP="00EF5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7E1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комплаенс-риска, недопущение нарушений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7E1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7E1E21" w:rsidRPr="00F94A5F" w:rsidTr="00AC7FCA">
        <w:trPr>
          <w:trHeight w:val="60"/>
        </w:trPr>
        <w:tc>
          <w:tcPr>
            <w:tcW w:w="1951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E1E21" w:rsidRPr="00F94A5F" w:rsidTr="00AC7FCA">
        <w:trPr>
          <w:trHeight w:val="60"/>
        </w:trPr>
        <w:tc>
          <w:tcPr>
            <w:tcW w:w="1951" w:type="dxa"/>
          </w:tcPr>
          <w:p w:rsidR="007E1E21" w:rsidRPr="00F94A5F" w:rsidRDefault="007E1E2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1E21" w:rsidRPr="00F94A5F" w:rsidRDefault="0017557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аукционов (торгов)</w:t>
            </w:r>
          </w:p>
        </w:tc>
        <w:tc>
          <w:tcPr>
            <w:tcW w:w="2268" w:type="dxa"/>
          </w:tcPr>
          <w:p w:rsidR="007E1E21" w:rsidRPr="009A0EF1" w:rsidRDefault="00175576" w:rsidP="00FC7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района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за надлежащим </w:t>
            </w:r>
            <w:r w:rsidRPr="00A56074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сотрудниками отдела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должностных обязанностей и требований антимонопольного законодательства</w:t>
            </w:r>
          </w:p>
        </w:tc>
        <w:tc>
          <w:tcPr>
            <w:tcW w:w="1701" w:type="dxa"/>
          </w:tcPr>
          <w:p w:rsidR="007E1E21" w:rsidRPr="00F94A5F" w:rsidRDefault="007E1E2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E1E21" w:rsidRPr="00F94A5F" w:rsidRDefault="007E1E21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E1E21" w:rsidRPr="00F94A5F" w:rsidRDefault="007E1E21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E1E21" w:rsidRPr="00F94A5F" w:rsidRDefault="007E1E2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E1E21" w:rsidRPr="00F94A5F" w:rsidRDefault="007E1E2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работ по выявлению незаконно установленных и эксплуатируемых рекламных конструкций на территории Биробиджанского муниципального района</w:t>
            </w:r>
          </w:p>
        </w:tc>
        <w:tc>
          <w:tcPr>
            <w:tcW w:w="2410" w:type="dxa"/>
          </w:tcPr>
          <w:p w:rsidR="005218E1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сотрудников отдела по управлению муниципальным имуществом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антимонопольного законодательства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 w:rsidR="00634609"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="0063460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района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контроля за надлежащим соблюдением </w:t>
            </w:r>
            <w:r w:rsidR="0063460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должностных обязанностей </w:t>
            </w:r>
            <w:r w:rsidR="00634609">
              <w:rPr>
                <w:rFonts w:ascii="Times New Roman" w:hAnsi="Times New Roman" w:cs="Times New Roman"/>
                <w:sz w:val="20"/>
                <w:szCs w:val="20"/>
              </w:rPr>
              <w:t xml:space="preserve">и требований антимонопольного законодательства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сотрудниками </w:t>
            </w:r>
            <w:r w:rsidR="00634609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</w:p>
        </w:tc>
        <w:tc>
          <w:tcPr>
            <w:tcW w:w="2268" w:type="dxa"/>
          </w:tcPr>
          <w:p w:rsidR="00634609" w:rsidRPr="00F94A5F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сотрудников отдела по управлению муниципальным имуществом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антимонопольного законодательства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C7ACB" w:rsidRPr="00F94A5F" w:rsidRDefault="00FC7ACB" w:rsidP="00FC7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Самостоятельное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специалистами администрации Биробиджанского муниципального района Федерального закона от 26.07.2006 </w:t>
            </w:r>
            <w:r w:rsidR="009A0EF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№ 135-ФЗ «О защите конкуренции».</w:t>
            </w:r>
          </w:p>
          <w:p w:rsidR="005218E1" w:rsidRPr="00F94A5F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>должностных</w:t>
            </w:r>
          </w:p>
        </w:tc>
        <w:tc>
          <w:tcPr>
            <w:tcW w:w="1701" w:type="dxa"/>
          </w:tcPr>
          <w:p w:rsidR="005218E1" w:rsidRPr="00F94A5F" w:rsidRDefault="00E56AE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E56AE4" w:rsidRPr="00F94A5F" w:rsidRDefault="00E56AE4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56AE4" w:rsidRPr="00F94A5F" w:rsidRDefault="00E56AE4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E56AE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E56AE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634609" w:rsidRPr="00F94A5F" w:rsidTr="00AC7FCA">
        <w:trPr>
          <w:trHeight w:val="60"/>
        </w:trPr>
        <w:tc>
          <w:tcPr>
            <w:tcW w:w="1951" w:type="dxa"/>
          </w:tcPr>
          <w:p w:rsidR="00634609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634609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34609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34609" w:rsidRPr="00F94A5F" w:rsidTr="00AC7FCA">
        <w:trPr>
          <w:trHeight w:val="60"/>
        </w:trPr>
        <w:tc>
          <w:tcPr>
            <w:tcW w:w="1951" w:type="dxa"/>
          </w:tcPr>
          <w:p w:rsidR="00634609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34609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34609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обязанностей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требований антимонопольного законодательства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701" w:type="dxa"/>
          </w:tcPr>
          <w:p w:rsidR="00634609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34609" w:rsidRPr="00F94A5F" w:rsidRDefault="00634609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34609" w:rsidRPr="00F94A5F" w:rsidRDefault="00634609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34609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34609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253BE" w:rsidRPr="00F94A5F" w:rsidRDefault="00A253BE" w:rsidP="00BC083A">
      <w:pPr>
        <w:ind w:left="0" w:firstLine="0"/>
        <w:jc w:val="left"/>
        <w:rPr>
          <w:rFonts w:ascii="Times New Roman" w:hAnsi="Times New Roman" w:cs="Times New Roman"/>
          <w:sz w:val="20"/>
          <w:szCs w:val="20"/>
        </w:rPr>
      </w:pPr>
    </w:p>
    <w:sectPr w:rsidR="00A253BE" w:rsidRPr="00F94A5F" w:rsidSect="00773D1F">
      <w:headerReference w:type="default" r:id="rId7"/>
      <w:headerReference w:type="first" r:id="rId8"/>
      <w:pgSz w:w="16838" w:h="11906" w:orient="landscape"/>
      <w:pgMar w:top="1135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8F6" w:rsidRDefault="00F528F6" w:rsidP="00BB5FF3">
      <w:r>
        <w:separator/>
      </w:r>
    </w:p>
  </w:endnote>
  <w:endnote w:type="continuationSeparator" w:id="0">
    <w:p w:rsidR="00F528F6" w:rsidRDefault="00F528F6" w:rsidP="00BB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8F6" w:rsidRDefault="00F528F6" w:rsidP="00BB5FF3">
      <w:r>
        <w:separator/>
      </w:r>
    </w:p>
  </w:footnote>
  <w:footnote w:type="continuationSeparator" w:id="0">
    <w:p w:rsidR="00F528F6" w:rsidRDefault="00F528F6" w:rsidP="00BB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75313"/>
      <w:docPartObj>
        <w:docPartGallery w:val="Page Numbers (Top of Page)"/>
        <w:docPartUnique/>
      </w:docPartObj>
    </w:sdtPr>
    <w:sdtEndPr/>
    <w:sdtContent>
      <w:p w:rsidR="00E154AD" w:rsidRDefault="00E154AD" w:rsidP="00FA064F">
        <w:pPr>
          <w:pStyle w:val="a9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3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4AD" w:rsidRDefault="00E154AD">
    <w:pPr>
      <w:pStyle w:val="a9"/>
      <w:jc w:val="center"/>
    </w:pPr>
  </w:p>
  <w:p w:rsidR="00E154AD" w:rsidRDefault="00E154A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D59"/>
    <w:rsid w:val="0000489C"/>
    <w:rsid w:val="000048B1"/>
    <w:rsid w:val="000064E0"/>
    <w:rsid w:val="00006A96"/>
    <w:rsid w:val="00013AB8"/>
    <w:rsid w:val="00013FBB"/>
    <w:rsid w:val="00015116"/>
    <w:rsid w:val="00016AE2"/>
    <w:rsid w:val="00017E38"/>
    <w:rsid w:val="0002494B"/>
    <w:rsid w:val="00033FAC"/>
    <w:rsid w:val="00040B8B"/>
    <w:rsid w:val="00041451"/>
    <w:rsid w:val="000466B0"/>
    <w:rsid w:val="00046C6A"/>
    <w:rsid w:val="00061AD6"/>
    <w:rsid w:val="00077189"/>
    <w:rsid w:val="000778F8"/>
    <w:rsid w:val="00082E82"/>
    <w:rsid w:val="00090919"/>
    <w:rsid w:val="000A31BA"/>
    <w:rsid w:val="000A6A1D"/>
    <w:rsid w:val="000B17EF"/>
    <w:rsid w:val="000C1593"/>
    <w:rsid w:val="000C1C42"/>
    <w:rsid w:val="000C51A1"/>
    <w:rsid w:val="000C79D6"/>
    <w:rsid w:val="000D0E9A"/>
    <w:rsid w:val="000D1872"/>
    <w:rsid w:val="000D2ABF"/>
    <w:rsid w:val="000D4260"/>
    <w:rsid w:val="000E112F"/>
    <w:rsid w:val="000E4A76"/>
    <w:rsid w:val="001003B3"/>
    <w:rsid w:val="00103D78"/>
    <w:rsid w:val="00105AAE"/>
    <w:rsid w:val="00110025"/>
    <w:rsid w:val="00111D18"/>
    <w:rsid w:val="00114B56"/>
    <w:rsid w:val="00115125"/>
    <w:rsid w:val="00131A8F"/>
    <w:rsid w:val="001327D8"/>
    <w:rsid w:val="00145FED"/>
    <w:rsid w:val="0015406B"/>
    <w:rsid w:val="00155F21"/>
    <w:rsid w:val="00161DB2"/>
    <w:rsid w:val="001703A5"/>
    <w:rsid w:val="00170CF7"/>
    <w:rsid w:val="00175576"/>
    <w:rsid w:val="00180F1D"/>
    <w:rsid w:val="001A06E2"/>
    <w:rsid w:val="001A15D9"/>
    <w:rsid w:val="001A1A4E"/>
    <w:rsid w:val="001A580E"/>
    <w:rsid w:val="001A5AB0"/>
    <w:rsid w:val="001A656D"/>
    <w:rsid w:val="001C47DA"/>
    <w:rsid w:val="001C4FCE"/>
    <w:rsid w:val="001E42AB"/>
    <w:rsid w:val="001F0ABD"/>
    <w:rsid w:val="001F756C"/>
    <w:rsid w:val="00205935"/>
    <w:rsid w:val="00206B9B"/>
    <w:rsid w:val="00207892"/>
    <w:rsid w:val="00220CB0"/>
    <w:rsid w:val="00221B1D"/>
    <w:rsid w:val="00224603"/>
    <w:rsid w:val="00232EC0"/>
    <w:rsid w:val="00234ADD"/>
    <w:rsid w:val="00236F09"/>
    <w:rsid w:val="00242996"/>
    <w:rsid w:val="002478D4"/>
    <w:rsid w:val="0026007C"/>
    <w:rsid w:val="00263CA2"/>
    <w:rsid w:val="0027088A"/>
    <w:rsid w:val="002768E1"/>
    <w:rsid w:val="00286E0A"/>
    <w:rsid w:val="0029300A"/>
    <w:rsid w:val="00294CE3"/>
    <w:rsid w:val="00297613"/>
    <w:rsid w:val="00297EE0"/>
    <w:rsid w:val="002B175C"/>
    <w:rsid w:val="002B512F"/>
    <w:rsid w:val="002B7133"/>
    <w:rsid w:val="002D195A"/>
    <w:rsid w:val="002E26D2"/>
    <w:rsid w:val="002E7637"/>
    <w:rsid w:val="002F1127"/>
    <w:rsid w:val="002F6A6D"/>
    <w:rsid w:val="00303BA2"/>
    <w:rsid w:val="00306D64"/>
    <w:rsid w:val="00316A9A"/>
    <w:rsid w:val="00317C55"/>
    <w:rsid w:val="00323004"/>
    <w:rsid w:val="00324166"/>
    <w:rsid w:val="0032621E"/>
    <w:rsid w:val="0033068F"/>
    <w:rsid w:val="0033134E"/>
    <w:rsid w:val="003329B2"/>
    <w:rsid w:val="00332FAD"/>
    <w:rsid w:val="00335821"/>
    <w:rsid w:val="0033793E"/>
    <w:rsid w:val="0034550C"/>
    <w:rsid w:val="003511D6"/>
    <w:rsid w:val="003605A9"/>
    <w:rsid w:val="00365E17"/>
    <w:rsid w:val="00366EFC"/>
    <w:rsid w:val="00372D7F"/>
    <w:rsid w:val="003816FA"/>
    <w:rsid w:val="00381A71"/>
    <w:rsid w:val="003A280E"/>
    <w:rsid w:val="003B0FE6"/>
    <w:rsid w:val="003B2AC5"/>
    <w:rsid w:val="003B7884"/>
    <w:rsid w:val="003C5348"/>
    <w:rsid w:val="003D4066"/>
    <w:rsid w:val="003D70CB"/>
    <w:rsid w:val="003E58C5"/>
    <w:rsid w:val="003F11A7"/>
    <w:rsid w:val="0040148E"/>
    <w:rsid w:val="0041524C"/>
    <w:rsid w:val="00424A45"/>
    <w:rsid w:val="00425326"/>
    <w:rsid w:val="00427E3B"/>
    <w:rsid w:val="00434EAB"/>
    <w:rsid w:val="004406A8"/>
    <w:rsid w:val="00442126"/>
    <w:rsid w:val="004427ED"/>
    <w:rsid w:val="00444F5A"/>
    <w:rsid w:val="004452A8"/>
    <w:rsid w:val="00446678"/>
    <w:rsid w:val="004500E8"/>
    <w:rsid w:val="004524E9"/>
    <w:rsid w:val="004579AC"/>
    <w:rsid w:val="00465F8C"/>
    <w:rsid w:val="0047264B"/>
    <w:rsid w:val="00473B91"/>
    <w:rsid w:val="00474282"/>
    <w:rsid w:val="00482FB8"/>
    <w:rsid w:val="00484DB8"/>
    <w:rsid w:val="0048668B"/>
    <w:rsid w:val="00490AF4"/>
    <w:rsid w:val="004938EA"/>
    <w:rsid w:val="00496653"/>
    <w:rsid w:val="004A11D7"/>
    <w:rsid w:val="004A13FD"/>
    <w:rsid w:val="004A2F5F"/>
    <w:rsid w:val="004B6277"/>
    <w:rsid w:val="004C20EB"/>
    <w:rsid w:val="004C6C03"/>
    <w:rsid w:val="004C6C20"/>
    <w:rsid w:val="004D1CAA"/>
    <w:rsid w:val="004D381A"/>
    <w:rsid w:val="004D4EC6"/>
    <w:rsid w:val="004E09CD"/>
    <w:rsid w:val="004E16EB"/>
    <w:rsid w:val="004E592F"/>
    <w:rsid w:val="004E6023"/>
    <w:rsid w:val="00501C61"/>
    <w:rsid w:val="00504D59"/>
    <w:rsid w:val="005058BD"/>
    <w:rsid w:val="005218E1"/>
    <w:rsid w:val="0052548F"/>
    <w:rsid w:val="005265B8"/>
    <w:rsid w:val="00531BBC"/>
    <w:rsid w:val="00532320"/>
    <w:rsid w:val="00534979"/>
    <w:rsid w:val="005407F9"/>
    <w:rsid w:val="00542358"/>
    <w:rsid w:val="005433AF"/>
    <w:rsid w:val="0055364B"/>
    <w:rsid w:val="005541F7"/>
    <w:rsid w:val="00566C4F"/>
    <w:rsid w:val="00567A1E"/>
    <w:rsid w:val="005804D0"/>
    <w:rsid w:val="00581137"/>
    <w:rsid w:val="00594984"/>
    <w:rsid w:val="00595172"/>
    <w:rsid w:val="00596CC6"/>
    <w:rsid w:val="005A072A"/>
    <w:rsid w:val="005A2A82"/>
    <w:rsid w:val="005A3A9F"/>
    <w:rsid w:val="005A5597"/>
    <w:rsid w:val="005A6491"/>
    <w:rsid w:val="005B4D94"/>
    <w:rsid w:val="005B5C81"/>
    <w:rsid w:val="005B7889"/>
    <w:rsid w:val="005B7F96"/>
    <w:rsid w:val="005C0579"/>
    <w:rsid w:val="005C67AA"/>
    <w:rsid w:val="005D0C95"/>
    <w:rsid w:val="005D45F4"/>
    <w:rsid w:val="005D517A"/>
    <w:rsid w:val="005D710F"/>
    <w:rsid w:val="005E10B3"/>
    <w:rsid w:val="005E2761"/>
    <w:rsid w:val="005E36B6"/>
    <w:rsid w:val="005E40DC"/>
    <w:rsid w:val="005E6F6E"/>
    <w:rsid w:val="005F7A8C"/>
    <w:rsid w:val="0061444B"/>
    <w:rsid w:val="00615327"/>
    <w:rsid w:val="00622DC4"/>
    <w:rsid w:val="00624EAA"/>
    <w:rsid w:val="00633EB5"/>
    <w:rsid w:val="00634609"/>
    <w:rsid w:val="0063788B"/>
    <w:rsid w:val="00640BEC"/>
    <w:rsid w:val="006430AB"/>
    <w:rsid w:val="0064752C"/>
    <w:rsid w:val="00650288"/>
    <w:rsid w:val="0065783A"/>
    <w:rsid w:val="00660313"/>
    <w:rsid w:val="006608CC"/>
    <w:rsid w:val="006701FD"/>
    <w:rsid w:val="00671A77"/>
    <w:rsid w:val="00676908"/>
    <w:rsid w:val="00681E0A"/>
    <w:rsid w:val="00683A07"/>
    <w:rsid w:val="00687B91"/>
    <w:rsid w:val="00690E17"/>
    <w:rsid w:val="00695CC4"/>
    <w:rsid w:val="0069693A"/>
    <w:rsid w:val="00696CC1"/>
    <w:rsid w:val="00697CE6"/>
    <w:rsid w:val="006A49ED"/>
    <w:rsid w:val="006A72FC"/>
    <w:rsid w:val="006B6C23"/>
    <w:rsid w:val="006B6EC3"/>
    <w:rsid w:val="006C151C"/>
    <w:rsid w:val="006C4860"/>
    <w:rsid w:val="006D6D97"/>
    <w:rsid w:val="006D7B06"/>
    <w:rsid w:val="006E37DD"/>
    <w:rsid w:val="006E6EC7"/>
    <w:rsid w:val="006F2064"/>
    <w:rsid w:val="006F43B0"/>
    <w:rsid w:val="00701A91"/>
    <w:rsid w:val="00704DEF"/>
    <w:rsid w:val="00707F24"/>
    <w:rsid w:val="0071177F"/>
    <w:rsid w:val="00712965"/>
    <w:rsid w:val="007159EE"/>
    <w:rsid w:val="00717D12"/>
    <w:rsid w:val="00724B36"/>
    <w:rsid w:val="00727DF0"/>
    <w:rsid w:val="00732A67"/>
    <w:rsid w:val="007341E8"/>
    <w:rsid w:val="007400E3"/>
    <w:rsid w:val="007420C1"/>
    <w:rsid w:val="00745EF1"/>
    <w:rsid w:val="00750174"/>
    <w:rsid w:val="007501CE"/>
    <w:rsid w:val="00750AFB"/>
    <w:rsid w:val="007572DD"/>
    <w:rsid w:val="00762438"/>
    <w:rsid w:val="0076383E"/>
    <w:rsid w:val="00767D53"/>
    <w:rsid w:val="00773D1F"/>
    <w:rsid w:val="007769B9"/>
    <w:rsid w:val="007869FD"/>
    <w:rsid w:val="00787D90"/>
    <w:rsid w:val="0079022A"/>
    <w:rsid w:val="007915DB"/>
    <w:rsid w:val="007A3E84"/>
    <w:rsid w:val="007A4D7A"/>
    <w:rsid w:val="007C03E5"/>
    <w:rsid w:val="007E1E21"/>
    <w:rsid w:val="007E3629"/>
    <w:rsid w:val="007E3CF1"/>
    <w:rsid w:val="007E4B37"/>
    <w:rsid w:val="007E7576"/>
    <w:rsid w:val="007F0E52"/>
    <w:rsid w:val="007F258B"/>
    <w:rsid w:val="007F7D59"/>
    <w:rsid w:val="00812492"/>
    <w:rsid w:val="00817348"/>
    <w:rsid w:val="00820292"/>
    <w:rsid w:val="0082048D"/>
    <w:rsid w:val="008549BF"/>
    <w:rsid w:val="008561A4"/>
    <w:rsid w:val="008575D5"/>
    <w:rsid w:val="008578ED"/>
    <w:rsid w:val="00860050"/>
    <w:rsid w:val="008743C0"/>
    <w:rsid w:val="008843D7"/>
    <w:rsid w:val="008845BF"/>
    <w:rsid w:val="00884EA5"/>
    <w:rsid w:val="00886204"/>
    <w:rsid w:val="00892F25"/>
    <w:rsid w:val="0089383D"/>
    <w:rsid w:val="00893F29"/>
    <w:rsid w:val="00895B06"/>
    <w:rsid w:val="008A2BC9"/>
    <w:rsid w:val="008B4A83"/>
    <w:rsid w:val="008C43D8"/>
    <w:rsid w:val="008F18CF"/>
    <w:rsid w:val="008F2559"/>
    <w:rsid w:val="00901BB5"/>
    <w:rsid w:val="00911DC5"/>
    <w:rsid w:val="00912F97"/>
    <w:rsid w:val="009156EC"/>
    <w:rsid w:val="009245A0"/>
    <w:rsid w:val="009377A7"/>
    <w:rsid w:val="00946291"/>
    <w:rsid w:val="00961C5C"/>
    <w:rsid w:val="009626E8"/>
    <w:rsid w:val="00963C12"/>
    <w:rsid w:val="009729F8"/>
    <w:rsid w:val="00974DF5"/>
    <w:rsid w:val="009756D3"/>
    <w:rsid w:val="00986312"/>
    <w:rsid w:val="00994B3B"/>
    <w:rsid w:val="00995470"/>
    <w:rsid w:val="009A0EF1"/>
    <w:rsid w:val="009A1BE6"/>
    <w:rsid w:val="009A3239"/>
    <w:rsid w:val="009A48A0"/>
    <w:rsid w:val="009A7AC3"/>
    <w:rsid w:val="009D131F"/>
    <w:rsid w:val="009D6C0C"/>
    <w:rsid w:val="009D76D2"/>
    <w:rsid w:val="009F7464"/>
    <w:rsid w:val="00A00042"/>
    <w:rsid w:val="00A0074C"/>
    <w:rsid w:val="00A11E16"/>
    <w:rsid w:val="00A12D4F"/>
    <w:rsid w:val="00A21267"/>
    <w:rsid w:val="00A24F81"/>
    <w:rsid w:val="00A253BE"/>
    <w:rsid w:val="00A3362A"/>
    <w:rsid w:val="00A33E12"/>
    <w:rsid w:val="00A37129"/>
    <w:rsid w:val="00A404CF"/>
    <w:rsid w:val="00A50D7C"/>
    <w:rsid w:val="00A5277D"/>
    <w:rsid w:val="00A536E1"/>
    <w:rsid w:val="00A5550C"/>
    <w:rsid w:val="00A55A36"/>
    <w:rsid w:val="00A56074"/>
    <w:rsid w:val="00A5760F"/>
    <w:rsid w:val="00A601F2"/>
    <w:rsid w:val="00A61DE7"/>
    <w:rsid w:val="00A64E5A"/>
    <w:rsid w:val="00A66821"/>
    <w:rsid w:val="00A703E7"/>
    <w:rsid w:val="00A76F98"/>
    <w:rsid w:val="00A85310"/>
    <w:rsid w:val="00A926D8"/>
    <w:rsid w:val="00A928AD"/>
    <w:rsid w:val="00A97AEF"/>
    <w:rsid w:val="00AB0D43"/>
    <w:rsid w:val="00AB1683"/>
    <w:rsid w:val="00AB2F25"/>
    <w:rsid w:val="00AB326D"/>
    <w:rsid w:val="00AB7D04"/>
    <w:rsid w:val="00AC10B4"/>
    <w:rsid w:val="00AC7FCA"/>
    <w:rsid w:val="00AD275F"/>
    <w:rsid w:val="00AD5D75"/>
    <w:rsid w:val="00AD687D"/>
    <w:rsid w:val="00AE1F35"/>
    <w:rsid w:val="00AE2F68"/>
    <w:rsid w:val="00AE3E2C"/>
    <w:rsid w:val="00AE6EC0"/>
    <w:rsid w:val="00B04F6F"/>
    <w:rsid w:val="00B0542B"/>
    <w:rsid w:val="00B066F1"/>
    <w:rsid w:val="00B071A3"/>
    <w:rsid w:val="00B1010D"/>
    <w:rsid w:val="00B1160D"/>
    <w:rsid w:val="00B124E7"/>
    <w:rsid w:val="00B12EAE"/>
    <w:rsid w:val="00B22C71"/>
    <w:rsid w:val="00B371D9"/>
    <w:rsid w:val="00B379B5"/>
    <w:rsid w:val="00B40C81"/>
    <w:rsid w:val="00B423CB"/>
    <w:rsid w:val="00B4397F"/>
    <w:rsid w:val="00B47193"/>
    <w:rsid w:val="00B4739C"/>
    <w:rsid w:val="00B5087E"/>
    <w:rsid w:val="00B53E18"/>
    <w:rsid w:val="00B61F16"/>
    <w:rsid w:val="00B634FE"/>
    <w:rsid w:val="00B664E0"/>
    <w:rsid w:val="00B67914"/>
    <w:rsid w:val="00B67FB8"/>
    <w:rsid w:val="00B801C3"/>
    <w:rsid w:val="00B85CF9"/>
    <w:rsid w:val="00B879DB"/>
    <w:rsid w:val="00B925E2"/>
    <w:rsid w:val="00B94E6A"/>
    <w:rsid w:val="00B96419"/>
    <w:rsid w:val="00BA0178"/>
    <w:rsid w:val="00BA2B10"/>
    <w:rsid w:val="00BA41E8"/>
    <w:rsid w:val="00BA7416"/>
    <w:rsid w:val="00BB1692"/>
    <w:rsid w:val="00BB3744"/>
    <w:rsid w:val="00BB5FF3"/>
    <w:rsid w:val="00BC00AD"/>
    <w:rsid w:val="00BC083A"/>
    <w:rsid w:val="00BD5CAA"/>
    <w:rsid w:val="00BE5945"/>
    <w:rsid w:val="00BE7B91"/>
    <w:rsid w:val="00BF4624"/>
    <w:rsid w:val="00BF6DAF"/>
    <w:rsid w:val="00BF767D"/>
    <w:rsid w:val="00C13B09"/>
    <w:rsid w:val="00C1594E"/>
    <w:rsid w:val="00C245A8"/>
    <w:rsid w:val="00C2596E"/>
    <w:rsid w:val="00C307B5"/>
    <w:rsid w:val="00C31709"/>
    <w:rsid w:val="00C33190"/>
    <w:rsid w:val="00C373A6"/>
    <w:rsid w:val="00C3763F"/>
    <w:rsid w:val="00C539C8"/>
    <w:rsid w:val="00C6370C"/>
    <w:rsid w:val="00C73260"/>
    <w:rsid w:val="00C81344"/>
    <w:rsid w:val="00C826D2"/>
    <w:rsid w:val="00C85D2D"/>
    <w:rsid w:val="00C96671"/>
    <w:rsid w:val="00C97761"/>
    <w:rsid w:val="00CA4013"/>
    <w:rsid w:val="00CA7C8C"/>
    <w:rsid w:val="00CB3E78"/>
    <w:rsid w:val="00CC03DF"/>
    <w:rsid w:val="00CC15DF"/>
    <w:rsid w:val="00CD4A7D"/>
    <w:rsid w:val="00CD5949"/>
    <w:rsid w:val="00CE7489"/>
    <w:rsid w:val="00CF4938"/>
    <w:rsid w:val="00CF5CB9"/>
    <w:rsid w:val="00CF62BE"/>
    <w:rsid w:val="00D00DE9"/>
    <w:rsid w:val="00D10548"/>
    <w:rsid w:val="00D2042C"/>
    <w:rsid w:val="00D2794A"/>
    <w:rsid w:val="00D3063D"/>
    <w:rsid w:val="00D3207B"/>
    <w:rsid w:val="00D32C5B"/>
    <w:rsid w:val="00D34050"/>
    <w:rsid w:val="00D35477"/>
    <w:rsid w:val="00D36438"/>
    <w:rsid w:val="00D516AB"/>
    <w:rsid w:val="00D518B7"/>
    <w:rsid w:val="00D54C29"/>
    <w:rsid w:val="00D606C3"/>
    <w:rsid w:val="00D6549A"/>
    <w:rsid w:val="00D739A0"/>
    <w:rsid w:val="00D770F2"/>
    <w:rsid w:val="00D83A6A"/>
    <w:rsid w:val="00D93DDB"/>
    <w:rsid w:val="00DA1719"/>
    <w:rsid w:val="00DA62AC"/>
    <w:rsid w:val="00DA6B21"/>
    <w:rsid w:val="00DB16B1"/>
    <w:rsid w:val="00DB2275"/>
    <w:rsid w:val="00DC0ED8"/>
    <w:rsid w:val="00DC228E"/>
    <w:rsid w:val="00DE4E17"/>
    <w:rsid w:val="00DE540C"/>
    <w:rsid w:val="00DF1E20"/>
    <w:rsid w:val="00DF1F1C"/>
    <w:rsid w:val="00DF59B6"/>
    <w:rsid w:val="00DF680A"/>
    <w:rsid w:val="00DF7504"/>
    <w:rsid w:val="00E06F06"/>
    <w:rsid w:val="00E108B3"/>
    <w:rsid w:val="00E154AD"/>
    <w:rsid w:val="00E242D0"/>
    <w:rsid w:val="00E24B1D"/>
    <w:rsid w:val="00E368AA"/>
    <w:rsid w:val="00E45445"/>
    <w:rsid w:val="00E456FB"/>
    <w:rsid w:val="00E55ADE"/>
    <w:rsid w:val="00E56AE4"/>
    <w:rsid w:val="00E71AB0"/>
    <w:rsid w:val="00E73F84"/>
    <w:rsid w:val="00E769DA"/>
    <w:rsid w:val="00E76B0A"/>
    <w:rsid w:val="00E931EA"/>
    <w:rsid w:val="00EA09B6"/>
    <w:rsid w:val="00EA3F68"/>
    <w:rsid w:val="00EA5546"/>
    <w:rsid w:val="00EB68CB"/>
    <w:rsid w:val="00EC41E3"/>
    <w:rsid w:val="00EC4781"/>
    <w:rsid w:val="00ED503F"/>
    <w:rsid w:val="00EF5624"/>
    <w:rsid w:val="00F004DE"/>
    <w:rsid w:val="00F00FD8"/>
    <w:rsid w:val="00F02E78"/>
    <w:rsid w:val="00F0382E"/>
    <w:rsid w:val="00F06776"/>
    <w:rsid w:val="00F25925"/>
    <w:rsid w:val="00F304B9"/>
    <w:rsid w:val="00F51BD4"/>
    <w:rsid w:val="00F528F6"/>
    <w:rsid w:val="00F54D54"/>
    <w:rsid w:val="00F57231"/>
    <w:rsid w:val="00F63783"/>
    <w:rsid w:val="00F7688C"/>
    <w:rsid w:val="00F94A5F"/>
    <w:rsid w:val="00FA064F"/>
    <w:rsid w:val="00FA7E39"/>
    <w:rsid w:val="00FB16EB"/>
    <w:rsid w:val="00FB24BB"/>
    <w:rsid w:val="00FB2792"/>
    <w:rsid w:val="00FB36BD"/>
    <w:rsid w:val="00FC1C49"/>
    <w:rsid w:val="00FC4784"/>
    <w:rsid w:val="00FC6A07"/>
    <w:rsid w:val="00FC7ACB"/>
    <w:rsid w:val="00FD7BAE"/>
    <w:rsid w:val="00FE415C"/>
    <w:rsid w:val="00FF120A"/>
    <w:rsid w:val="00F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6EC7DA"/>
  <w15:docId w15:val="{62688974-ED01-4EFF-8EFA-AA68C0F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129"/>
  </w:style>
  <w:style w:type="paragraph" w:styleId="1">
    <w:name w:val="heading 1"/>
    <w:basedOn w:val="a"/>
    <w:next w:val="a"/>
    <w:link w:val="10"/>
    <w:qFormat/>
    <w:rsid w:val="001E42AB"/>
    <w:pPr>
      <w:keepNext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E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161DB2"/>
    <w:rPr>
      <w:strike w:val="0"/>
      <w:dstrike w:val="0"/>
      <w:color w:val="0066CC"/>
      <w:u w:val="none"/>
      <w:effect w:val="none"/>
    </w:rPr>
  </w:style>
  <w:style w:type="character" w:customStyle="1" w:styleId="10">
    <w:name w:val="Заголовок 1 Знак"/>
    <w:basedOn w:val="a0"/>
    <w:link w:val="1"/>
    <w:rsid w:val="001E42A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4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3C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C51A1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 (кому)"/>
    <w:basedOn w:val="a"/>
    <w:rsid w:val="00E55ADE"/>
    <w:pPr>
      <w:suppressAutoHyphens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5FF3"/>
  </w:style>
  <w:style w:type="paragraph" w:styleId="ab">
    <w:name w:val="footer"/>
    <w:basedOn w:val="a"/>
    <w:link w:val="ac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FF3"/>
  </w:style>
  <w:style w:type="paragraph" w:customStyle="1" w:styleId="ConsPlusNormal">
    <w:name w:val="ConsPlusNormal"/>
    <w:rsid w:val="00895B0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 Знак1"/>
    <w:basedOn w:val="a"/>
    <w:rsid w:val="00234ADD"/>
    <w:pPr>
      <w:spacing w:after="160" w:line="240" w:lineRule="exact"/>
      <w:ind w:left="0" w:firstLine="0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59"/>
    <w:rsid w:val="00B94E6A"/>
    <w:pPr>
      <w:ind w:left="0" w:firstLine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109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029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79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188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02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923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50067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777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25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47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38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318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2009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9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94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56461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36139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02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7607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8005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295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39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1898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33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47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53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0259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67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671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136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55603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251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81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4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944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705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8125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2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83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1812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2231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216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288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278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590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75419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7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2139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33120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04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89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3780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32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4056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0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002966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2607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10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93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209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112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40675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7415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7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80309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07047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261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54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38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161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60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507437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43614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73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55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19947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119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87513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9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7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8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592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555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977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6351">
          <w:marLeft w:val="0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8699">
                  <w:marLeft w:val="125"/>
                  <w:marRight w:val="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235">
                      <w:marLeft w:val="225"/>
                      <w:marRight w:val="100"/>
                      <w:marTop w:val="0"/>
                      <w:marBottom w:val="4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6782">
                          <w:marLeft w:val="0"/>
                          <w:marRight w:val="0"/>
                          <w:marTop w:val="0"/>
                          <w:marBottom w:val="6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2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5689">
                                          <w:marLeft w:val="0"/>
                                          <w:marRight w:val="40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772927">
                                              <w:marLeft w:val="25"/>
                                              <w:marRight w:val="13"/>
                                              <w:marTop w:val="13"/>
                                              <w:marBottom w:val="1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4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028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411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6283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9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0364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79695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71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9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81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93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89304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878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3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7278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01340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23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47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22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360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70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29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5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27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33279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40713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0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046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134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824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071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8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5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2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6266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3842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50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006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40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354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26549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4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4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7375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29985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5506">
          <w:marLeft w:val="0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9821">
                  <w:marLeft w:val="115"/>
                  <w:marRight w:val="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09678">
                      <w:marLeft w:val="207"/>
                      <w:marRight w:val="92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4977">
                          <w:marLeft w:val="0"/>
                          <w:marRight w:val="0"/>
                          <w:marTop w:val="0"/>
                          <w:marBottom w:val="5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07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8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73074">
                                          <w:marLeft w:val="0"/>
                                          <w:marRight w:val="374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42960">
                                              <w:marLeft w:val="23"/>
                                              <w:marRight w:val="12"/>
                                              <w:marTop w:val="12"/>
                                              <w:marBottom w:val="1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483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5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845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96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9006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951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970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12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2B8EC-AE13-4607-A1A6-2430AA58C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15</Pages>
  <Words>3976</Words>
  <Characters>22668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361119920.2</dc:creator>
  <cp:keywords/>
  <dc:description/>
  <cp:lastModifiedBy>NachSelhoz</cp:lastModifiedBy>
  <cp:revision>267</cp:revision>
  <cp:lastPrinted>2023-10-23T22:40:00Z</cp:lastPrinted>
  <dcterms:created xsi:type="dcterms:W3CDTF">2019-10-04T04:05:00Z</dcterms:created>
  <dcterms:modified xsi:type="dcterms:W3CDTF">2023-10-26T04:11:00Z</dcterms:modified>
</cp:coreProperties>
</file>